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705" w:rsidRDefault="00251705" w:rsidP="00251705">
      <w:r>
        <w:t>Урок №89</w:t>
      </w:r>
    </w:p>
    <w:p w:rsidR="00251705" w:rsidRDefault="00251705" w:rsidP="00251705">
      <w:pPr>
        <w:framePr w:hSpace="180" w:wrap="around" w:vAnchor="text" w:hAnchor="margin" w:xAlign="center" w:y="1"/>
        <w:rPr>
          <w:rFonts w:ascii="Times New Roman" w:eastAsia="Times New Roman" w:hAnsi="Times New Roman" w:cs="Times New Roman"/>
          <w:sz w:val="24"/>
          <w:szCs w:val="24"/>
        </w:rPr>
      </w:pPr>
      <w:r>
        <w:t>Тема урока.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«Игорь-Робинзон». Образы и сюжеты литератур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ной классики в произведениях Саши Черного. Юмор в его рассказах.</w:t>
      </w:r>
    </w:p>
    <w:p w:rsidR="00251705" w:rsidRDefault="00251705" w:rsidP="00251705"/>
    <w:p w:rsidR="00251705" w:rsidRPr="0030414F" w:rsidRDefault="00251705" w:rsidP="00251705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Ход урока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I. Слово учителя.</w:t>
      </w:r>
    </w:p>
    <w:p w:rsidR="00251705" w:rsidRPr="00251705" w:rsidRDefault="00251705" w:rsidP="00251705">
      <w:pPr>
        <w:shd w:val="clear" w:color="auto" w:fill="FFFFFF"/>
        <w:spacing w:after="135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На прошлом уроке мы познакомились с творчеством писателя Саши Чёрного, говорили о том, что когда он уехал за границу, то стал преимущественно детским писателем. Самая известная книга – “Детский остров”. Это сборник остроумных, озорных и мудрых произведений, написанных с юмором. Своими рассказами он хотел сказать, что важной частью жизни ребёнка является игра, что важно не только хотеть играть, но и уметь играть. Об этом мы говорили, когда читали его рассказ “Кавказский пленник”, вы дома должны были </w:t>
      </w:r>
      <w:r>
        <w:rPr>
          <w:rFonts w:eastAsia="Times New Roman" w:cs="Times New Roman"/>
          <w:color w:val="333333"/>
          <w:sz w:val="21"/>
          <w:szCs w:val="21"/>
          <w:lang w:eastAsia="ru-RU"/>
        </w:rPr>
        <w:t>прочитать еще один рассказ этого автора.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 том, к чему могут привести игры и как вести себя в трудных ситуациях, мы поговорим на уроке.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Сегодня мы продолжим наш разговор о творчестве Саши Чёрного и поговорим ещё об одном рассказе - “Игорь – Робинзон”. Мы с вами не просто читаем и пересказываем произведения, мы учимся их анализировать, определять идейное содержание, построение и систему образов.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I</w:t>
      </w:r>
      <w:r>
        <w:rPr>
          <w:rFonts w:eastAsia="Times New Roman" w:cs="Times New Roman"/>
          <w:b/>
          <w:bCs/>
          <w:color w:val="333333"/>
          <w:sz w:val="21"/>
          <w:szCs w:val="21"/>
          <w:lang w:val="en-US" w:eastAsia="ru-RU"/>
        </w:rPr>
        <w:t>I</w:t>
      </w: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. Проверка первичного восприятия учащимися рассказа.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Понравился ли вам рассказ?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Что показалось интересным?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Почему рассказ называется “Игорь – Робинзон”?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eastAsia="Times New Roman" w:cs="Times New Roman"/>
          <w:b/>
          <w:bCs/>
          <w:color w:val="333333"/>
          <w:sz w:val="21"/>
          <w:szCs w:val="21"/>
          <w:lang w:val="en-US" w:eastAsia="ru-RU"/>
        </w:rPr>
        <w:t>III</w:t>
      </w: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. Беседа по содержанию рассказа.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1. Кто главный герой рассказа?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- Игорь. 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2. Почему он решил идти на пруд? Как это его характеризует?</w:t>
      </w:r>
    </w:p>
    <w:p w:rsidR="00251705" w:rsidRPr="00251705" w:rsidRDefault="00251705" w:rsidP="00251705">
      <w:pPr>
        <w:shd w:val="clear" w:color="auto" w:fill="FFFFFF"/>
        <w:spacing w:after="135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3. В какую игру он играет?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4. Какие детали на это указывают?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5. Как вы думаете, откуда он знает, что должно быть у адмирала?</w:t>
      </w:r>
    </w:p>
    <w:p w:rsidR="00251705" w:rsidRPr="00251705" w:rsidRDefault="00251705" w:rsidP="00251705">
      <w:pPr>
        <w:shd w:val="clear" w:color="auto" w:fill="FFFFFF"/>
        <w:spacing w:after="135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6. Чем закончилась эта игра?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7. Как ведёт себя Игорь?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8. Что делает Игорь на острове? (Пересказать и прокомментировать)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9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Когда осматривает владения, что он себе представляет? (зачитать)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10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Когда зовёт на помощь, что при этом слышит?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11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Когда задумывается о ночлеге, на что при этом обращает внимание?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12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Когда придумывает варианты спасения, реальны ли они или игровые?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13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Почему автор подчёркивает, что глаза были заплаканные?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14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Как это ещё подчёркивает автор?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15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Как спасается Игорь? Перескажите от 1-го лица.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16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Как заканчивается рассказ?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17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 Вспомните, почему взрослые не взяли Игоря с собой?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lastRenderedPageBreak/>
        <w:t>18/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Правы ли были взрослые?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Проблемный вопрос: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Серьёзно ли автор называет своего героя Робинзоном?</w:t>
      </w:r>
    </w:p>
    <w:p w:rsidR="00251705" w:rsidRPr="0030414F" w:rsidRDefault="003A0A13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val="en-US" w:eastAsia="ru-RU"/>
        </w:rPr>
        <w:t>I</w:t>
      </w:r>
      <w:r w:rsidR="00251705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V</w:t>
      </w:r>
      <w:r w:rsidR="00251705"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. Сопоставление образов Игоря и </w:t>
      </w:r>
      <w:proofErr w:type="spellStart"/>
      <w:r w:rsidR="00251705"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Васютки</w:t>
      </w:r>
      <w:proofErr w:type="spellEnd"/>
      <w:r w:rsidR="00251705"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из рассказа “</w:t>
      </w:r>
      <w:proofErr w:type="spellStart"/>
      <w:r w:rsidR="00251705"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Васюткино</w:t>
      </w:r>
      <w:proofErr w:type="spellEnd"/>
      <w:r w:rsidR="00251705"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озеро”?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1. Что объединяет этих героев?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2. Как ведут себя герои, оказавшись в затруднительном положении? Какие качества своего характера проявляют?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3. Кому было труднее?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4. Почему?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5. Сколько времени провёл на острове Игорь, а сколько </w:t>
      </w:r>
      <w:proofErr w:type="spellStart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Васютка</w:t>
      </w:r>
      <w:proofErr w:type="spellEnd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в тайге?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6. Откуда черпает свои знания Игорь, а откуда </w:t>
      </w:r>
      <w:proofErr w:type="spellStart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Васютка</w:t>
      </w:r>
      <w:proofErr w:type="spellEnd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7. Как спасается Игорь, а как </w:t>
      </w:r>
      <w:proofErr w:type="spellStart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Васютка</w:t>
      </w:r>
      <w:proofErr w:type="spellEnd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51705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8</w:t>
      </w:r>
      <w:r>
        <w:rPr>
          <w:rFonts w:eastAsia="Times New Roman" w:cs="Times New Roman"/>
          <w:color w:val="333333"/>
          <w:sz w:val="21"/>
          <w:szCs w:val="21"/>
          <w:lang w:eastAsia="ru-RU"/>
        </w:rPr>
        <w:t>.</w:t>
      </w: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Чем было данное происшествие для Игоря, а чем для </w:t>
      </w:r>
      <w:proofErr w:type="spellStart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Васютки</w:t>
      </w:r>
      <w:proofErr w:type="spellEnd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?</w:t>
      </w:r>
    </w:p>
    <w:p w:rsidR="00251705" w:rsidRPr="0030414F" w:rsidRDefault="003A0A13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V</w:t>
      </w:r>
      <w:r w:rsidR="00251705"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. Вывод: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Серьёзно ли автор называет своего героя Робинзоном?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 С юмором, т.к. то, что случилось с ним нельзя назвать серьёзным приключением.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Кого можно назвать настоящим Робинзоном?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- </w:t>
      </w:r>
      <w:proofErr w:type="spellStart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Васютку</w:t>
      </w:r>
      <w:proofErr w:type="spellEnd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Слово учителя: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Сделаем вывод: какова основная идея этого рассказа? И вновь нам помогут народные пословицы.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Учащиеся зачитывают свои пословицы.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Какие пословицы передают основную идею рассказа?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На бога надейся, а сам не плошай.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 книгой жить – век не тужить.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Воля и труд дивные всходы дают.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Где хотенье, там и уменье.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Терпенье и труд всё перетрут.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Бояться несчастья и счастья не видать.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Важна смелость, да нужна и умелость.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Кто идёт вперёд, того страх не берёт.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Кто мечтает о победе, тот не думает о страхе.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Кто смел, то и цел.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Под лежачий камень вода не течёт.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Кто не рискует, тот не выигрывает.</w:t>
      </w:r>
    </w:p>
    <w:p w:rsidR="00251705" w:rsidRPr="0030414F" w:rsidRDefault="00251705" w:rsidP="0025170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Кто хочет, тот и может.</w:t>
      </w:r>
    </w:p>
    <w:p w:rsidR="00251705" w:rsidRPr="0030414F" w:rsidRDefault="00251705" w:rsidP="00251705">
      <w:pPr>
        <w:shd w:val="clear" w:color="auto" w:fill="FFFFFF"/>
        <w:spacing w:after="135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bookmarkStart w:id="0" w:name="_GoBack"/>
      <w:bookmarkEnd w:id="0"/>
      <w:r w:rsidRPr="0030414F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Д/з: написать Памятку о том, какие правила надо соблюдать, когда попадаешь в экстремальную ситуацию.</w:t>
      </w:r>
    </w:p>
    <w:p w:rsidR="00251705" w:rsidRDefault="00251705" w:rsidP="00251705"/>
    <w:p w:rsidR="00424A08" w:rsidRDefault="00424A08"/>
    <w:sectPr w:rsidR="00424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0A57C9"/>
    <w:multiLevelType w:val="multilevel"/>
    <w:tmpl w:val="1B669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821"/>
    <w:rsid w:val="00251705"/>
    <w:rsid w:val="00305821"/>
    <w:rsid w:val="003A0A13"/>
    <w:rsid w:val="0042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D4A5A"/>
  <w15:chartTrackingRefBased/>
  <w15:docId w15:val="{C6FACF20-17A9-4017-8453-E93412E8E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2020-04-18T12:21:00Z</dcterms:created>
  <dcterms:modified xsi:type="dcterms:W3CDTF">2020-04-18T12:32:00Z</dcterms:modified>
</cp:coreProperties>
</file>